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90" w:tblpY="1212"/>
        <w:tblOverlap w:val="never"/>
        <w:tblW w:w="11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809"/>
        <w:gridCol w:w="1356"/>
        <w:gridCol w:w="833"/>
        <w:gridCol w:w="2371"/>
        <w:gridCol w:w="1285"/>
        <w:gridCol w:w="1667"/>
      </w:tblGrid>
      <w:tr w14:paraId="38D9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1" w:type="dxa"/>
            <w:vMerge w:val="restart"/>
            <w:shd w:val="clear" w:color="auto" w:fill="auto"/>
            <w:vAlign w:val="center"/>
          </w:tcPr>
          <w:p w14:paraId="2325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809" w:type="dxa"/>
            <w:vMerge w:val="restart"/>
            <w:shd w:val="clear" w:color="auto" w:fill="auto"/>
            <w:vAlign w:val="center"/>
          </w:tcPr>
          <w:p w14:paraId="62DD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</w:t>
            </w: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称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31D6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60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购置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14:paraId="7482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297B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途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004B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 w14:paraId="3753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1" w:type="dxa"/>
            <w:vMerge w:val="continue"/>
            <w:shd w:val="clear" w:color="auto" w:fill="auto"/>
            <w:vAlign w:val="center"/>
          </w:tcPr>
          <w:p w14:paraId="7F45AB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809" w:type="dxa"/>
            <w:vMerge w:val="continue"/>
            <w:shd w:val="clear" w:color="auto" w:fill="auto"/>
            <w:vAlign w:val="center"/>
          </w:tcPr>
          <w:p w14:paraId="0A97F806"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 w14:paraId="66C342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BF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371" w:type="dxa"/>
            <w:vMerge w:val="continue"/>
            <w:shd w:val="clear" w:color="auto" w:fill="auto"/>
            <w:vAlign w:val="center"/>
          </w:tcPr>
          <w:p w14:paraId="79CD7E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85" w:type="dxa"/>
            <w:vMerge w:val="continue"/>
            <w:shd w:val="clear" w:color="auto" w:fill="auto"/>
            <w:vAlign w:val="center"/>
          </w:tcPr>
          <w:p w14:paraId="75A293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67" w:type="dxa"/>
            <w:vMerge w:val="continue"/>
            <w:shd w:val="clear" w:color="auto" w:fill="auto"/>
            <w:vAlign w:val="center"/>
          </w:tcPr>
          <w:p w14:paraId="0E52A3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10D8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6513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E92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水中硫化物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717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B71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BB6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国产，标准物质，有效期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月之后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FD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5D56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GSB 07-2733-2019</w:t>
            </w:r>
          </w:p>
        </w:tc>
      </w:tr>
      <w:tr w14:paraId="2FF2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3AA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847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对二乙基对苯二胺硫酸盐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F3D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CD1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4F1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7D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01B9F6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3E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4D4B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3B1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水中氰成分分析标准物质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9B6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50mg/L,50mL/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D30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FF3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月之后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FA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6735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GBW(E)08011</w:t>
            </w:r>
          </w:p>
        </w:tc>
      </w:tr>
      <w:tr w14:paraId="13E25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B6C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895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种维生素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(GB5009.154-2023)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983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5C6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8CF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国产，基质为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0.1mol/L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盐酸水标准溶液溶液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02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63F5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CDAA-M-299006-SK-1.2ml</w:t>
            </w:r>
          </w:p>
        </w:tc>
      </w:tr>
      <w:tr w14:paraId="2548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D61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48B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乙酸铵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4C3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F46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8FC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国产，纯度大于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99.996%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A4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7465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A112061-100g</w:t>
            </w:r>
          </w:p>
        </w:tc>
      </w:tr>
      <w:tr w14:paraId="7166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3FF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0F9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葛根素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4EE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351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D56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国产，标准品，纯度大于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99.6%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07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678F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1ST40127</w:t>
            </w:r>
          </w:p>
        </w:tc>
      </w:tr>
      <w:tr w14:paraId="0737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584D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4BC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水中三氯蔗糖溶液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CCA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20000 μg/mL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01F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FC2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标准品，有效期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77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18BC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1ST3215-20000WA-10mL</w:t>
            </w:r>
          </w:p>
        </w:tc>
      </w:tr>
      <w:tr w14:paraId="3E69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84A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2E0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基质分散固相萃取管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1BC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C39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A8C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国产，每支含有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20mg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石墨化炭黑，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十八烷基吸附剂，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mgPSA,100 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硫酸镁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34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3E66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</w:t>
            </w:r>
          </w:p>
        </w:tc>
      </w:tr>
      <w:tr w14:paraId="21AE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6D5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F75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糖皮质激素质控样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F3A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FA3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78F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3B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3BE1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CDNK-NCS191028-25g</w:t>
            </w:r>
          </w:p>
        </w:tc>
      </w:tr>
      <w:tr w14:paraId="1D59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4E4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56E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purge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阀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809F6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299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C80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进口，适用于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LC-30 AD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purge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阀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B6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181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228-51229-91</w:t>
            </w:r>
          </w:p>
        </w:tc>
      </w:tr>
      <w:tr w14:paraId="1135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7253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AC3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针密封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726B7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EC8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A58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进口，适配于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LC-30 AD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液相进样器用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DB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4E8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5014626</w:t>
            </w:r>
          </w:p>
        </w:tc>
      </w:tr>
      <w:tr w14:paraId="5B9C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440B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C91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转子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1C2C7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881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356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进口，适配于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LC-30 AD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液相进样器用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73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80E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5041627</w:t>
            </w:r>
          </w:p>
        </w:tc>
      </w:tr>
      <w:tr w14:paraId="7B8F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B91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A90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BEH C18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色谱柱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AC0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XBridge   250mm*5mm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4.6μm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3B0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C53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85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F03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186003117</w:t>
            </w:r>
          </w:p>
        </w:tc>
      </w:tr>
      <w:tr w14:paraId="59B2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6E1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A09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DB-1701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毛细管色谱柱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A31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，内径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，膜厚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0.25μm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英寸柱架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947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BCD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09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B7513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63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883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179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固相萃取小柱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07F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500mg/6ml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BAE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EE8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0B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6714B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99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5E40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43D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无水硫酸钠小柱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BA5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ED4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DA1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1A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4577E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69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59D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4D4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稀土元素混合标准溶液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16D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 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66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B57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国产，国家有证标准物质，带证书，含钪钇镧铈镨钕钐铕钆铽镝钬铒铥镱镥共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种稀土元素，要求生产日期为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月以后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82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8C5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GBW(E)082428</w:t>
            </w:r>
          </w:p>
        </w:tc>
      </w:tr>
      <w:tr w14:paraId="36D5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7F88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E29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镉空心阴极灯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025B1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56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11B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进口，与铂金埃尔默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原子吸收光谱仪适配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FF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D6D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N3050115</w:t>
            </w:r>
          </w:p>
        </w:tc>
      </w:tr>
      <w:tr w14:paraId="1303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4EE1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D11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锰空心阴极灯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73DEB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91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A93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进口，与铂金埃尔默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原子吸收光谱仪适配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1C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B4D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N3050145</w:t>
            </w:r>
          </w:p>
        </w:tc>
      </w:tr>
      <w:tr w14:paraId="0E60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4ED7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FD7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铜空心阴极灯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445FF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8A6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D30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进口，与铂金埃尔默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原子吸收光谱仪适配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6C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775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N3050121</w:t>
            </w:r>
          </w:p>
        </w:tc>
      </w:tr>
      <w:tr w14:paraId="4CCC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CB6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182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磷酸二氢铵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8F2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500g/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B77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1EF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国产，纯度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≥99.99%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CA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E5C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A111772-100g</w:t>
            </w:r>
          </w:p>
        </w:tc>
      </w:tr>
      <w:tr w14:paraId="44BC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9E5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F72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鸡肉生物成分分析标准物质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A5B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C95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30E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种元素，国家标准物质证书，用于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ICP-MS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，生产日期为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月以后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A1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4E9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GBW10018</w:t>
            </w:r>
          </w:p>
        </w:tc>
      </w:tr>
      <w:tr w14:paraId="1524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6E13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37E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一次性搅拌勺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C5D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长勺子塑料搅拌棒长柄勺，暖黄色，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FDC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F25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82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0E764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CB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93C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1B2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原子荧光仪锑灯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AC6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，型号：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HAF-2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233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B17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2F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08FD7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51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5CAA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073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原子荧光仪汞灯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D9C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，型号：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HAF-2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DB6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DAB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AE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7FE6A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BC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E76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C40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进样瓶架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2FB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孔，孔径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12mm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044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D0C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E3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9EBC1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D4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5B1E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507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大米粉成分分析标准物质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8B8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341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D3E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6B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E34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GBW(E)100561</w:t>
            </w:r>
          </w:p>
        </w:tc>
      </w:tr>
      <w:tr w14:paraId="54A6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79B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00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汞标准物质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C31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15D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944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国产，国家标准物质中心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1B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49E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,GBW(E)080124</w:t>
            </w:r>
          </w:p>
        </w:tc>
      </w:tr>
      <w:tr w14:paraId="7A26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5C4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B47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小麦粉中总砷、总汞质控样品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B1A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21B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725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B5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6AF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ZKQC6553-1</w:t>
            </w:r>
          </w:p>
        </w:tc>
      </w:tr>
      <w:tr w14:paraId="6F5A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A00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2C7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生活饮用水中汞质控样品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0068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μg/mL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76E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352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D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F61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ZKQC7103</w:t>
            </w:r>
          </w:p>
        </w:tc>
      </w:tr>
      <w:tr w14:paraId="5845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058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D4E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三通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5BC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字形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932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6A6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国产，用于安捷伦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7700 ICP-MS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88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456ED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8F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725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206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E47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639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1FE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0C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4DE4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Corning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430828</w:t>
            </w:r>
          </w:p>
        </w:tc>
      </w:tr>
      <w:tr w14:paraId="2A7C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883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AC0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水质浊度溶液标准物质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E37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400NTU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961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93F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97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714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GBW12001</w:t>
            </w:r>
          </w:p>
        </w:tc>
      </w:tr>
      <w:tr w14:paraId="5A53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479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A4D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色度溶液标准物质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A17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648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E00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66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864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GBW(E)080345</w:t>
            </w:r>
          </w:p>
        </w:tc>
      </w:tr>
      <w:tr w14:paraId="1E94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61C0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E5A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硫化物溶液标准物质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1EF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C8A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E77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C0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69D6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GBW08630</w:t>
            </w:r>
          </w:p>
        </w:tc>
      </w:tr>
      <w:tr w14:paraId="4B47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8D5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03E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乙二胺四乙酸二钠溶液标准物质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227F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FD7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033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1D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3817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GBW(E)080459</w:t>
            </w:r>
          </w:p>
        </w:tc>
      </w:tr>
      <w:tr w14:paraId="36C0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F70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CC4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硫代硫酸钠溶液标准物质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D5A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346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39A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03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6234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080457</w:t>
            </w:r>
          </w:p>
        </w:tc>
      </w:tr>
      <w:tr w14:paraId="6378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3DE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4BF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氢氧化钠溶液标准物质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0FD6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B69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603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00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EF7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GBW(E)081603</w:t>
            </w:r>
          </w:p>
        </w:tc>
      </w:tr>
      <w:tr w14:paraId="3A0A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A59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923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碘溶液标准物质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074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33A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5C1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8A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C18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GBW(E)080683</w:t>
            </w:r>
          </w:p>
        </w:tc>
      </w:tr>
      <w:tr w14:paraId="4AB1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579E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ED7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奶粉中水分、灰分、蛋白质质控样品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F46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82A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9E3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9D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65FCF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3A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495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E3D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塑料袋中总迁移量检测内部质控样品（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乙酸，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乙醇）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1D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B17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F4F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6D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04947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6D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AB6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A18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食品中不溶性膳食纤维质控样品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A93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98E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432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EF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05682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CD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D8B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F39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D6A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D77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2D4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D6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A3E4D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6B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59B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38E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香料中折光指数质控样品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9A0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30A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515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4F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88637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14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77E1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3E4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地表水中甲醛质控样品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BFB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3314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FFD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C1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9C680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DA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091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6CC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电导率标准溶液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F1E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5.1μS/cm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600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5F7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C3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A9CA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95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472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58C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味精中谷氨酸钠质控样品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F7F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7B1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B32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31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34CB8F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5B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51F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29B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水中氨氮溶液标准物质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03AF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B42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E76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32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1AE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GBW(E)083302</w:t>
            </w:r>
          </w:p>
        </w:tc>
      </w:tr>
      <w:tr w14:paraId="02ED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40E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C0B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碱性碘化汞钾试液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纳氏试剂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365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8B8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3E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68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F66E8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2B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684F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E4F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二乙基对苯二胺硫酸盐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BB1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C6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841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,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优级纯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5E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3866F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91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9BF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3E7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白砂糖中色值质控样品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2D4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7AE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C9C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F7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88ACB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2C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6AE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CD2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白砂糖中电导灰分质控样品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A1C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D8D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BF4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5A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FB879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0C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D3F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CF9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盐酸溶液标准物质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620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瓶，浓度为：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0.1mol/L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EB9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C7E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1C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CAC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GBW(E)082547</w:t>
            </w:r>
          </w:p>
        </w:tc>
      </w:tr>
      <w:tr w14:paraId="368A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6057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CF7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甲醛溶液标准物质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FC3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瓶，浓度为：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μg/mL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16A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D5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6E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D67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GBW(E)081701</w:t>
            </w:r>
          </w:p>
        </w:tc>
      </w:tr>
      <w:tr w14:paraId="4ECF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40F6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69C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鱼肉粉中组胺质控样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B73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8F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46F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8D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DADFD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6E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FF2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0CB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淀粉酶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16C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40U/mg~60U/mg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7C1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E9A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3A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479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CAS9000-90-2</w:t>
            </w:r>
          </w:p>
        </w:tc>
      </w:tr>
      <w:tr w14:paraId="606F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B45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64D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热稳定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淀粉酶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AD7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250U/mg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0C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96D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2F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B9C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CAS9000-85-5</w:t>
            </w:r>
          </w:p>
        </w:tc>
      </w:tr>
      <w:tr w14:paraId="6D97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4116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5BE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蛋白酶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BDF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7U/mg~15U/mg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5EF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23C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CA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EFD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CAS9014-01-1</w:t>
            </w:r>
          </w:p>
        </w:tc>
      </w:tr>
      <w:tr w14:paraId="60A7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798B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9CC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淀粉葡萄糖苷酶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8D5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30U/mg~60U/mg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4AD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863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14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AA2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CAS9032-08-0</w:t>
            </w:r>
          </w:p>
        </w:tc>
      </w:tr>
      <w:tr w14:paraId="3672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64FF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265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余氯检测盒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DCBB0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3A9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B50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0C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F1940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A6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632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8E0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标准缓冲溶液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AF7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值分别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6.86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9.20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A3A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871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27501-2011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标准，经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ISO17025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实验室论证，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±0.0015 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FA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7773C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B4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CC1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212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硝酸银溶液标准物质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E15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瓶，浓度为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0.1mol/L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F66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6CE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13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B55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GBW(E)080462</w:t>
            </w:r>
          </w:p>
        </w:tc>
      </w:tr>
      <w:tr w14:paraId="1A1E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E85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104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745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QC-TE-709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B3F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E8C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国产，标准物质，有效期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月之后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FF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5AF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中国检科院测试评价中心</w:t>
            </w:r>
          </w:p>
        </w:tc>
      </w:tr>
      <w:tr w14:paraId="5FF7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50E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E5C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白瓷托盘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C52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25x30x3.5(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加厚）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940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3CE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2C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2865D7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F3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A4A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B91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白瓷托盘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967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33x43x3.5(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加厚）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FA8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479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D6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1AD467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9E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893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F72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百里草香酚蓝试纸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2DB3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52F1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321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76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34648B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7B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603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E64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脱脂棉化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01AC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419B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5C2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27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4235A3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D6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51A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7BC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开罐头器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7DDEB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76B5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A38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E3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1EE956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CC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594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E92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开红酒器（电动）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6AF52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3EE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CD2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65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4A674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55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6DF6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B63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氟标准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618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06A6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0E4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97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AEB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GBW(E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7681-49-4</w:t>
            </w:r>
          </w:p>
        </w:tc>
      </w:tr>
      <w:tr w14:paraId="2A5B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6EF8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D49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电极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BD02A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FA3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037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5μs/cm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误差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≤0.1pH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适用于梅特勒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SevenExcellence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多参数测试仪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47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54BA2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9F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E96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574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纯水电导率电极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7C0D6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7C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D10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5μs/cm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误差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≤0.1μs/cm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适用于梅特勒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SevenExcellence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多参数测试仪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B9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5F116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D8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51EC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26E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游离氯测定试剂包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4B924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9C9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7B5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适用于哈希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DR3900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多参数水质分析仪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94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FA3D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36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772F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62A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氨氮测定试剂包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4D731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89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63E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适用于哈希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DR3901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多参数水质分析仪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8C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AEC1D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D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3C0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FC7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甲醇中微囊藻毒素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-RR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FEF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10μg/mL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DFD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548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标准品，有效期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97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273A8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02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7B6F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91D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种糖皮质激素混标溶液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CC2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100μg/mL, 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3E9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ED3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标准品，有效期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5D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77F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1ST47654-100M</w:t>
            </w:r>
          </w:p>
        </w:tc>
      </w:tr>
      <w:tr w14:paraId="0E94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7B2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F14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乙腈中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种糖皮质激素混标溶液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71D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100μg/mL, 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072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6EA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标准品，有效期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85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485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1ST47863-100A</w:t>
            </w:r>
          </w:p>
        </w:tc>
      </w:tr>
      <w:tr w14:paraId="77F3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50F6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826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乙腈中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种甾体激素混标溶液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C8C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100μg/mL, 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349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C11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标准品，有效期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76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5A4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1ST47231-100A</w:t>
            </w:r>
          </w:p>
        </w:tc>
      </w:tr>
      <w:tr w14:paraId="14BA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687C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EBB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777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mg/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C6F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1C1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标准品，有效期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48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86F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1ST158299</w:t>
            </w:r>
          </w:p>
        </w:tc>
      </w:tr>
      <w:tr w14:paraId="49B7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495F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224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铬天青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0E4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E8C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DBF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 1667-99-8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EA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122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C100314-10g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Reagent Grade</w:t>
            </w:r>
          </w:p>
        </w:tc>
      </w:tr>
      <w:tr w14:paraId="4C95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78D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0A5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聚乙二醇辛基苯基醚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352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F7D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A00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 9036-19-5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08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729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T434565-100ml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Reagent Grade</w:t>
            </w:r>
          </w:p>
        </w:tc>
      </w:tr>
      <w:tr w14:paraId="1EEB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225B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C9F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溴代十六烷基吡啶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B07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0D6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F7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 140-72-7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H108698-25g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，分析纯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18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65F4CC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E5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1451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CED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无水乙二胺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D3C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6F9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000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107-15-3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，分析纯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D2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2227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W8200831000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</w:p>
        </w:tc>
      </w:tr>
      <w:tr w14:paraId="5AA5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094A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6B7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对硝基酚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60B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D3F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4C7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100-02-7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61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3C78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E0300200250</w:t>
            </w:r>
          </w:p>
        </w:tc>
      </w:tr>
      <w:tr w14:paraId="3286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3823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9B3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种核苷酸标准溶液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7B1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 μg/mL, 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438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4B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标准品，有效期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16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6865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1STG50062-1000WA</w:t>
            </w:r>
          </w:p>
        </w:tc>
      </w:tr>
      <w:tr w14:paraId="2375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shd w:val="clear" w:color="auto" w:fill="auto"/>
            <w:noWrap/>
            <w:vAlign w:val="center"/>
          </w:tcPr>
          <w:p w14:paraId="6519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2A4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白砂糖中干燥失重质控样品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176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0D8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0DC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1D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1F8F80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10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vAlign w:val="center"/>
          </w:tcPr>
          <w:p w14:paraId="2F2A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A05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盐酸氨基葡萄糖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632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mg/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BC6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10B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国产标准品，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纯度大于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95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DEA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1ST3248</w:t>
            </w:r>
          </w:p>
        </w:tc>
      </w:tr>
      <w:tr w14:paraId="6F92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vAlign w:val="center"/>
          </w:tcPr>
          <w:p w14:paraId="3D9A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579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硫酸软骨素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FD7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mg/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FA6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01F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国产标准品，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纯度大于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57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2B5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CDAA-283394</w:t>
            </w:r>
          </w:p>
        </w:tc>
      </w:tr>
      <w:tr w14:paraId="277B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vAlign w:val="center"/>
          </w:tcPr>
          <w:p w14:paraId="06D5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26C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甲醇中多西环素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3C0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μg/mL, 1mL/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9C4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E1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国产标准品，有效期在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2026.10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69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C05B9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7B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vAlign w:val="center"/>
          </w:tcPr>
          <w:p w14:paraId="66E2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9CA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9E7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F44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AC6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 7697-37-2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CFEQ-4-110038-2500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，硝酸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≥65%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8B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AD048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66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vAlign w:val="center"/>
          </w:tcPr>
          <w:p w14:paraId="2336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0D3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铜单元素标准溶液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6A6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51B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A44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，基体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GBW08615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，一级有证标准物质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B7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8DC6B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E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dxa"/>
            <w:shd w:val="clear" w:color="auto" w:fill="auto"/>
            <w:vAlign w:val="center"/>
          </w:tcPr>
          <w:p w14:paraId="6589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C3A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砷单元素标准溶液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675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48B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6E4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，基体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GBW08611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，一级有证标准物质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6A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E8114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51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shd w:val="clear" w:color="auto" w:fill="auto"/>
            <w:vAlign w:val="center"/>
          </w:tcPr>
          <w:p w14:paraId="5DC1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544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毫升容量瓶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B3A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C8A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819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国产，玻璃透明，带玻璃塞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C1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2E563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3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1" w:type="dxa"/>
            <w:shd w:val="clear" w:color="auto" w:fill="auto"/>
            <w:vAlign w:val="center"/>
          </w:tcPr>
          <w:p w14:paraId="7524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648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硼氢化钾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589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423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6DA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国产，沪试，分析纯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AE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扩项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24834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63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112" w:type="dxa"/>
            <w:gridSpan w:val="7"/>
            <w:vMerge w:val="restart"/>
            <w:shd w:val="clear" w:color="auto" w:fill="auto"/>
            <w:vAlign w:val="center"/>
          </w:tcPr>
          <w:p w14:paraId="7B80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/>
                <w:bCs/>
                <w:sz w:val="21"/>
                <w:szCs w:val="21"/>
                <w:lang w:val="en-US" w:eastAsia="zh-CN" w:bidi="ar"/>
              </w:rPr>
              <w:t>计划资金合计：</w:t>
            </w:r>
            <w:r>
              <w:rPr>
                <w:rStyle w:val="6"/>
                <w:rFonts w:eastAsia="宋体"/>
                <w:b/>
                <w:bCs/>
                <w:sz w:val="21"/>
                <w:szCs w:val="21"/>
                <w:lang w:val="en-US" w:eastAsia="zh-CN" w:bidi="ar"/>
              </w:rPr>
              <w:t xml:space="preserve">9.20 </w:t>
            </w:r>
            <w:r>
              <w:rPr>
                <w:rStyle w:val="5"/>
                <w:b/>
                <w:bCs/>
                <w:sz w:val="21"/>
                <w:szCs w:val="21"/>
                <w:lang w:val="en-US" w:eastAsia="zh-CN" w:bidi="ar"/>
              </w:rPr>
              <w:t>万元</w:t>
            </w:r>
            <w:bookmarkStart w:id="0" w:name="_GoBack"/>
            <w:bookmarkEnd w:id="0"/>
          </w:p>
        </w:tc>
      </w:tr>
      <w:tr w14:paraId="6816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112" w:type="dxa"/>
            <w:gridSpan w:val="7"/>
            <w:vMerge w:val="continue"/>
            <w:shd w:val="clear" w:color="auto" w:fill="auto"/>
            <w:vAlign w:val="center"/>
          </w:tcPr>
          <w:p w14:paraId="5F9C70E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9DDF5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E2F3E"/>
    <w:rsid w:val="00467BB5"/>
    <w:rsid w:val="009F13E7"/>
    <w:rsid w:val="07700EC8"/>
    <w:rsid w:val="0D050D21"/>
    <w:rsid w:val="136E2F3E"/>
    <w:rsid w:val="264B4443"/>
    <w:rsid w:val="359C5B1B"/>
    <w:rsid w:val="36515597"/>
    <w:rsid w:val="497D297D"/>
    <w:rsid w:val="4CB36D93"/>
    <w:rsid w:val="545015FA"/>
    <w:rsid w:val="592D544B"/>
    <w:rsid w:val="62C65814"/>
    <w:rsid w:val="63D2253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basedOn w:val="3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5">
    <w:name w:val="font162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6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2025-02-25T02:59:00Z</dcterms:created>
  <dc:creator>苟忠林</dc:creator>
  <cp:lastModifiedBy>苟忠林</cp:lastModifiedBy>
  <dcterms:modified xsi:type="dcterms:W3CDTF">2025-02-25T03:05:21Z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D126C2720CE24632889E39985C846BD3_11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